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5A5B3" w14:textId="5605A0CC" w:rsidR="008311C5" w:rsidRPr="00EB4014" w:rsidRDefault="008311C5" w:rsidP="00EB4014">
      <w:pPr>
        <w:widowControl w:val="0"/>
        <w:pBdr>
          <w:top w:val="nil"/>
          <w:left w:val="nil"/>
          <w:bottom w:val="nil"/>
          <w:right w:val="nil"/>
          <w:between w:val="nil"/>
        </w:pBdr>
        <w:spacing w:before="506" w:line="240" w:lineRule="auto"/>
        <w:ind w:left="18"/>
        <w:rPr>
          <w:rFonts w:eastAsia="Times New Roman"/>
          <w:i/>
          <w:iCs/>
          <w:sz w:val="24"/>
          <w:szCs w:val="24"/>
        </w:rPr>
      </w:pPr>
      <w:r w:rsidRPr="00EB4014">
        <w:rPr>
          <w:noProof/>
        </w:rPr>
        <w:drawing>
          <wp:anchor distT="19050" distB="19050" distL="19050" distR="19050" simplePos="0" relativeHeight="251658240" behindDoc="0" locked="0" layoutInCell="1" hidden="0" allowOverlap="1" wp14:anchorId="37492D41" wp14:editId="0D59ED75">
            <wp:simplePos x="0" y="0"/>
            <wp:positionH relativeFrom="column">
              <wp:posOffset>3992994</wp:posOffset>
            </wp:positionH>
            <wp:positionV relativeFrom="paragraph">
              <wp:posOffset>-314452</wp:posOffset>
            </wp:positionV>
            <wp:extent cx="1953260" cy="951230"/>
            <wp:effectExtent l="0" t="0" r="0" b="0"/>
            <wp:wrapSquare wrapText="lef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53260" cy="951230"/>
                    </a:xfrm>
                    <a:prstGeom prst="rect">
                      <a:avLst/>
                    </a:prstGeom>
                    <a:ln/>
                  </pic:spPr>
                </pic:pic>
              </a:graphicData>
            </a:graphic>
          </wp:anchor>
        </w:drawing>
      </w:r>
      <w:r w:rsidRPr="00EB4014">
        <w:rPr>
          <w:rFonts w:eastAsia="Times New Roman"/>
          <w:b/>
          <w:bCs/>
          <w:sz w:val="24"/>
          <w:szCs w:val="24"/>
        </w:rPr>
        <w:t>ROLE OVERVIEW AND BACKGROUND</w:t>
      </w:r>
      <w:r w:rsidRPr="00EB4014">
        <w:rPr>
          <w:rFonts w:eastAsia="Times New Roman"/>
          <w:sz w:val="24"/>
          <w:szCs w:val="24"/>
        </w:rPr>
        <w:br/>
      </w:r>
      <w:r w:rsidRPr="00EB4014">
        <w:rPr>
          <w:rFonts w:eastAsia="Times New Roman"/>
          <w:b/>
          <w:bCs/>
          <w:sz w:val="24"/>
          <w:szCs w:val="24"/>
        </w:rPr>
        <w:t>Interim Chief Executive Officer (Fractional/Hybrid)</w:t>
      </w:r>
      <w:r w:rsidRPr="00EB4014">
        <w:rPr>
          <w:rFonts w:eastAsia="Times New Roman"/>
          <w:sz w:val="24"/>
          <w:szCs w:val="24"/>
        </w:rPr>
        <w:br/>
        <w:t>The Jurassic Coast Trust</w:t>
      </w:r>
    </w:p>
    <w:p w14:paraId="43B37112" w14:textId="77777777" w:rsidR="00EB4014" w:rsidRPr="00EB4014" w:rsidRDefault="00EB4014" w:rsidP="00EB4014">
      <w:pPr>
        <w:widowControl w:val="0"/>
        <w:pBdr>
          <w:top w:val="nil"/>
          <w:left w:val="nil"/>
          <w:bottom w:val="nil"/>
          <w:right w:val="nil"/>
          <w:between w:val="nil"/>
        </w:pBdr>
        <w:spacing w:before="506" w:line="240" w:lineRule="auto"/>
        <w:ind w:left="18"/>
        <w:rPr>
          <w:b/>
          <w:color w:val="000000"/>
          <w:sz w:val="28"/>
          <w:szCs w:val="28"/>
        </w:rPr>
      </w:pPr>
    </w:p>
    <w:p w14:paraId="6C429300" w14:textId="77777777" w:rsidR="008311C5" w:rsidRPr="00EB4014" w:rsidRDefault="008311C5" w:rsidP="008311C5">
      <w:pPr>
        <w:numPr>
          <w:ilvl w:val="0"/>
          <w:numId w:val="4"/>
        </w:numPr>
        <w:spacing w:before="100" w:beforeAutospacing="1" w:after="100" w:afterAutospacing="1" w:line="240" w:lineRule="auto"/>
        <w:rPr>
          <w:rFonts w:eastAsia="Times New Roman"/>
          <w:sz w:val="24"/>
          <w:szCs w:val="24"/>
        </w:rPr>
      </w:pPr>
      <w:r w:rsidRPr="00EB4014">
        <w:rPr>
          <w:rFonts w:eastAsia="Times New Roman"/>
          <w:b/>
          <w:bCs/>
          <w:sz w:val="24"/>
          <w:szCs w:val="24"/>
        </w:rPr>
        <w:t>CONTRACT</w:t>
      </w:r>
      <w:r w:rsidRPr="00EB4014">
        <w:rPr>
          <w:rFonts w:eastAsia="Times New Roman"/>
          <w:sz w:val="24"/>
          <w:szCs w:val="24"/>
        </w:rPr>
        <w:t>: Initial 6-month contract, with the possibility of extension to 12 months</w:t>
      </w:r>
    </w:p>
    <w:p w14:paraId="510E5212" w14:textId="77777777" w:rsidR="008311C5" w:rsidRPr="00EB4014" w:rsidRDefault="008311C5" w:rsidP="008311C5">
      <w:pPr>
        <w:numPr>
          <w:ilvl w:val="0"/>
          <w:numId w:val="4"/>
        </w:numPr>
        <w:spacing w:before="100" w:beforeAutospacing="1" w:after="100" w:afterAutospacing="1" w:line="240" w:lineRule="auto"/>
        <w:rPr>
          <w:rFonts w:eastAsia="Times New Roman"/>
          <w:sz w:val="24"/>
          <w:szCs w:val="24"/>
        </w:rPr>
      </w:pPr>
      <w:r w:rsidRPr="00EB4014">
        <w:rPr>
          <w:rFonts w:eastAsia="Times New Roman"/>
          <w:b/>
          <w:bCs/>
          <w:sz w:val="24"/>
          <w:szCs w:val="24"/>
        </w:rPr>
        <w:t>WORKING HOURS</w:t>
      </w:r>
      <w:r w:rsidRPr="00EB4014">
        <w:rPr>
          <w:rFonts w:eastAsia="Times New Roman"/>
          <w:sz w:val="24"/>
          <w:szCs w:val="24"/>
        </w:rPr>
        <w:t>: 3 days per week (some evening and weekend work may be required)</w:t>
      </w:r>
    </w:p>
    <w:p w14:paraId="2D6F6C1C" w14:textId="77777777" w:rsidR="008311C5" w:rsidRPr="00EB4014" w:rsidRDefault="008311C5" w:rsidP="008311C5">
      <w:pPr>
        <w:numPr>
          <w:ilvl w:val="0"/>
          <w:numId w:val="4"/>
        </w:numPr>
        <w:spacing w:before="100" w:beforeAutospacing="1" w:after="100" w:afterAutospacing="1" w:line="240" w:lineRule="auto"/>
        <w:rPr>
          <w:rFonts w:eastAsia="Times New Roman"/>
          <w:sz w:val="24"/>
          <w:szCs w:val="24"/>
        </w:rPr>
      </w:pPr>
      <w:r w:rsidRPr="00EB4014">
        <w:rPr>
          <w:rFonts w:eastAsia="Times New Roman"/>
          <w:b/>
          <w:bCs/>
          <w:sz w:val="24"/>
          <w:szCs w:val="24"/>
        </w:rPr>
        <w:t>REPORTS TO</w:t>
      </w:r>
      <w:r w:rsidRPr="00EB4014">
        <w:rPr>
          <w:rFonts w:eastAsia="Times New Roman"/>
          <w:sz w:val="24"/>
          <w:szCs w:val="24"/>
        </w:rPr>
        <w:t>: Jurassic Coast Trust Board of Trustees, reporting directly to the Chair</w:t>
      </w:r>
    </w:p>
    <w:p w14:paraId="26933368" w14:textId="77777777" w:rsidR="008311C5" w:rsidRPr="00EB4014" w:rsidRDefault="008311C5" w:rsidP="008311C5">
      <w:pPr>
        <w:numPr>
          <w:ilvl w:val="0"/>
          <w:numId w:val="4"/>
        </w:numPr>
        <w:spacing w:before="100" w:beforeAutospacing="1" w:after="100" w:afterAutospacing="1" w:line="240" w:lineRule="auto"/>
        <w:rPr>
          <w:rFonts w:eastAsia="Times New Roman"/>
          <w:sz w:val="24"/>
          <w:szCs w:val="24"/>
        </w:rPr>
      </w:pPr>
      <w:r w:rsidRPr="00EB4014">
        <w:rPr>
          <w:rFonts w:eastAsia="Times New Roman"/>
          <w:b/>
          <w:bCs/>
          <w:sz w:val="24"/>
          <w:szCs w:val="24"/>
        </w:rPr>
        <w:t>LOCATION</w:t>
      </w:r>
      <w:r w:rsidRPr="00EB4014">
        <w:rPr>
          <w:rFonts w:eastAsia="Times New Roman"/>
          <w:sz w:val="24"/>
          <w:szCs w:val="24"/>
        </w:rPr>
        <w:t>: Home-based, with regular travel across the Jurassic Coast region</w:t>
      </w:r>
    </w:p>
    <w:p w14:paraId="7827F053" w14:textId="77777777" w:rsidR="008311C5" w:rsidRPr="00EB4014" w:rsidRDefault="008311C5" w:rsidP="008311C5">
      <w:pPr>
        <w:numPr>
          <w:ilvl w:val="0"/>
          <w:numId w:val="4"/>
        </w:numPr>
        <w:spacing w:before="100" w:beforeAutospacing="1" w:after="100" w:afterAutospacing="1" w:line="240" w:lineRule="auto"/>
        <w:rPr>
          <w:rFonts w:eastAsia="Times New Roman"/>
          <w:sz w:val="24"/>
          <w:szCs w:val="24"/>
        </w:rPr>
      </w:pPr>
      <w:r w:rsidRPr="00EB4014">
        <w:rPr>
          <w:rFonts w:eastAsia="Times New Roman"/>
          <w:b/>
          <w:bCs/>
          <w:sz w:val="24"/>
          <w:szCs w:val="24"/>
        </w:rPr>
        <w:t>SALARY</w:t>
      </w:r>
      <w:r w:rsidRPr="00EB4014">
        <w:rPr>
          <w:rFonts w:eastAsia="Times New Roman"/>
          <w:sz w:val="24"/>
          <w:szCs w:val="24"/>
        </w:rPr>
        <w:t>: Circa £50,000 per annum (pro rata)</w:t>
      </w:r>
    </w:p>
    <w:p w14:paraId="2F3B8E4C" w14:textId="77777777" w:rsidR="008311C5" w:rsidRPr="00EB4014" w:rsidRDefault="008311C5" w:rsidP="008311C5">
      <w:pPr>
        <w:numPr>
          <w:ilvl w:val="0"/>
          <w:numId w:val="4"/>
        </w:numPr>
        <w:spacing w:before="100" w:beforeAutospacing="1" w:after="100" w:afterAutospacing="1" w:line="240" w:lineRule="auto"/>
        <w:rPr>
          <w:rFonts w:eastAsia="Times New Roman"/>
          <w:sz w:val="24"/>
          <w:szCs w:val="24"/>
        </w:rPr>
      </w:pPr>
      <w:r w:rsidRPr="00EB4014">
        <w:rPr>
          <w:rFonts w:eastAsia="Times New Roman"/>
          <w:b/>
          <w:bCs/>
          <w:sz w:val="24"/>
          <w:szCs w:val="24"/>
        </w:rPr>
        <w:t>TERMS &amp; CONDITIONS</w:t>
      </w:r>
      <w:r w:rsidRPr="00EB4014">
        <w:rPr>
          <w:rFonts w:eastAsia="Times New Roman"/>
          <w:sz w:val="24"/>
          <w:szCs w:val="24"/>
        </w:rPr>
        <w:t>: Standard JCT Terms and Conditions (available upon request). The role includes a two-month probationary period with a four-week notice period on either side. Upon successful completion of the probation period, the notice period will increase to three months.</w:t>
      </w:r>
    </w:p>
    <w:p w14:paraId="1ACED40D"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b/>
          <w:bCs/>
          <w:sz w:val="24"/>
          <w:szCs w:val="24"/>
        </w:rPr>
        <w:t>About the Jurassic Coast Trust</w:t>
      </w:r>
      <w:r w:rsidRPr="00EB4014">
        <w:rPr>
          <w:rFonts w:eastAsia="Times New Roman"/>
          <w:sz w:val="24"/>
          <w:szCs w:val="24"/>
        </w:rPr>
        <w:br/>
        <w:t>Our vision for the Jurassic Coast UNESCO World Heritage Site is for everyone to love, understand, and value it. This will ensure that the Jurassic Coast is protected not just for today, but for future generations by those who live, work, and play here.</w:t>
      </w:r>
    </w:p>
    <w:p w14:paraId="0BA9B36B"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b/>
          <w:bCs/>
          <w:sz w:val="24"/>
          <w:szCs w:val="24"/>
        </w:rPr>
        <w:t>Our Aims</w:t>
      </w:r>
    </w:p>
    <w:p w14:paraId="0854C84C" w14:textId="77777777" w:rsidR="008311C5" w:rsidRPr="00EB4014" w:rsidRDefault="008311C5" w:rsidP="008311C5">
      <w:pPr>
        <w:numPr>
          <w:ilvl w:val="0"/>
          <w:numId w:val="5"/>
        </w:numPr>
        <w:spacing w:before="100" w:beforeAutospacing="1" w:after="100" w:afterAutospacing="1" w:line="240" w:lineRule="auto"/>
        <w:rPr>
          <w:rFonts w:eastAsia="Times New Roman"/>
          <w:sz w:val="24"/>
          <w:szCs w:val="24"/>
        </w:rPr>
      </w:pPr>
      <w:r w:rsidRPr="00EB4014">
        <w:rPr>
          <w:rFonts w:eastAsia="Times New Roman"/>
          <w:sz w:val="24"/>
          <w:szCs w:val="24"/>
        </w:rPr>
        <w:t>Protect and enhance the World Heritage Site (WHS) and its surroundings</w:t>
      </w:r>
    </w:p>
    <w:p w14:paraId="3794B678" w14:textId="77777777" w:rsidR="008311C5" w:rsidRPr="00EB4014" w:rsidRDefault="008311C5" w:rsidP="008311C5">
      <w:pPr>
        <w:numPr>
          <w:ilvl w:val="0"/>
          <w:numId w:val="5"/>
        </w:numPr>
        <w:spacing w:before="100" w:beforeAutospacing="1" w:after="100" w:afterAutospacing="1" w:line="240" w:lineRule="auto"/>
        <w:rPr>
          <w:rFonts w:eastAsia="Times New Roman"/>
          <w:sz w:val="24"/>
          <w:szCs w:val="24"/>
        </w:rPr>
      </w:pPr>
      <w:r w:rsidRPr="00EB4014">
        <w:rPr>
          <w:rFonts w:eastAsia="Times New Roman"/>
          <w:sz w:val="24"/>
          <w:szCs w:val="24"/>
        </w:rPr>
        <w:t>Engage with people and organizations to foster a connection with the WHS</w:t>
      </w:r>
    </w:p>
    <w:p w14:paraId="5F28EF89" w14:textId="77777777" w:rsidR="008311C5" w:rsidRPr="00EB4014" w:rsidRDefault="008311C5" w:rsidP="008311C5">
      <w:pPr>
        <w:numPr>
          <w:ilvl w:val="0"/>
          <w:numId w:val="5"/>
        </w:numPr>
        <w:spacing w:before="100" w:beforeAutospacing="1" w:after="100" w:afterAutospacing="1" w:line="240" w:lineRule="auto"/>
        <w:rPr>
          <w:rFonts w:eastAsia="Times New Roman"/>
          <w:sz w:val="24"/>
          <w:szCs w:val="24"/>
        </w:rPr>
      </w:pPr>
      <w:r w:rsidRPr="00EB4014">
        <w:rPr>
          <w:rFonts w:eastAsia="Times New Roman"/>
          <w:sz w:val="24"/>
          <w:szCs w:val="24"/>
        </w:rPr>
        <w:t>Deepen understanding of the WHS, both for ourselves and others</w:t>
      </w:r>
    </w:p>
    <w:p w14:paraId="407A41B9" w14:textId="77777777" w:rsidR="008311C5" w:rsidRPr="00EB4014" w:rsidRDefault="008311C5" w:rsidP="008311C5">
      <w:pPr>
        <w:numPr>
          <w:ilvl w:val="0"/>
          <w:numId w:val="5"/>
        </w:numPr>
        <w:spacing w:before="100" w:beforeAutospacing="1" w:after="100" w:afterAutospacing="1" w:line="240" w:lineRule="auto"/>
        <w:rPr>
          <w:rFonts w:eastAsia="Times New Roman"/>
          <w:sz w:val="24"/>
          <w:szCs w:val="24"/>
        </w:rPr>
      </w:pPr>
      <w:r w:rsidRPr="00EB4014">
        <w:rPr>
          <w:rFonts w:eastAsia="Times New Roman"/>
          <w:sz w:val="24"/>
          <w:szCs w:val="24"/>
        </w:rPr>
        <w:t>Sustain our organization financially and uphold exemplary governance</w:t>
      </w:r>
    </w:p>
    <w:p w14:paraId="2D381FB7"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b/>
          <w:bCs/>
          <w:sz w:val="24"/>
          <w:szCs w:val="24"/>
        </w:rPr>
        <w:t>Our Work</w:t>
      </w:r>
      <w:r w:rsidRPr="00EB4014">
        <w:rPr>
          <w:rFonts w:eastAsia="Times New Roman"/>
          <w:sz w:val="24"/>
          <w:szCs w:val="24"/>
        </w:rPr>
        <w:br/>
        <w:t>We lead efforts to safeguard the World Heritage Site, building partnerships and encouraging engagement to collectively protect and promote it. We highlight the Site's identity, values, and benefits—whether environmental, economic, scientific, cultural, or social—sharing these widely at local, national, and international levels.</w:t>
      </w:r>
    </w:p>
    <w:p w14:paraId="5D256A39"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sz w:val="24"/>
          <w:szCs w:val="24"/>
        </w:rPr>
        <w:t>Our programmes cover conservation, planning, outreach, and partnership facilitation, and are supported by funding from grants, trading, and donations. Some of our activities include:</w:t>
      </w:r>
    </w:p>
    <w:p w14:paraId="7F68F621" w14:textId="77777777" w:rsidR="008311C5" w:rsidRPr="00EB4014" w:rsidRDefault="008311C5" w:rsidP="008311C5">
      <w:pPr>
        <w:numPr>
          <w:ilvl w:val="0"/>
          <w:numId w:val="6"/>
        </w:numPr>
        <w:spacing w:before="100" w:beforeAutospacing="1" w:after="100" w:afterAutospacing="1" w:line="240" w:lineRule="auto"/>
        <w:rPr>
          <w:rFonts w:eastAsia="Times New Roman"/>
          <w:sz w:val="24"/>
          <w:szCs w:val="24"/>
        </w:rPr>
      </w:pPr>
      <w:r w:rsidRPr="00EB4014">
        <w:rPr>
          <w:rFonts w:eastAsia="Times New Roman"/>
          <w:sz w:val="24"/>
          <w:szCs w:val="24"/>
        </w:rPr>
        <w:t>Monitoring and overseeing Site Conservation, including involvement in planning policies and conservation activities with partners</w:t>
      </w:r>
    </w:p>
    <w:p w14:paraId="78B73FA1" w14:textId="77777777" w:rsidR="008311C5" w:rsidRPr="00EB4014" w:rsidRDefault="008311C5" w:rsidP="008311C5">
      <w:pPr>
        <w:numPr>
          <w:ilvl w:val="0"/>
          <w:numId w:val="6"/>
        </w:numPr>
        <w:spacing w:before="100" w:beforeAutospacing="1" w:after="100" w:afterAutospacing="1" w:line="240" w:lineRule="auto"/>
        <w:rPr>
          <w:rFonts w:eastAsia="Times New Roman"/>
          <w:sz w:val="24"/>
          <w:szCs w:val="24"/>
        </w:rPr>
      </w:pPr>
      <w:r w:rsidRPr="00EB4014">
        <w:rPr>
          <w:rFonts w:eastAsia="Times New Roman"/>
          <w:sz w:val="24"/>
          <w:szCs w:val="24"/>
        </w:rPr>
        <w:t>Developing policies for the WHS in collaboration with stakeholders</w:t>
      </w:r>
    </w:p>
    <w:p w14:paraId="2910F635" w14:textId="4107D01E" w:rsidR="008311C5" w:rsidRPr="00EB4014" w:rsidRDefault="008311C5" w:rsidP="008311C5">
      <w:pPr>
        <w:numPr>
          <w:ilvl w:val="0"/>
          <w:numId w:val="6"/>
        </w:numPr>
        <w:spacing w:before="100" w:beforeAutospacing="1" w:after="100" w:afterAutospacing="1" w:line="240" w:lineRule="auto"/>
        <w:rPr>
          <w:rFonts w:eastAsia="Times New Roman"/>
          <w:sz w:val="24"/>
          <w:szCs w:val="24"/>
        </w:rPr>
      </w:pPr>
      <w:r w:rsidRPr="00EB4014">
        <w:rPr>
          <w:rFonts w:eastAsia="Times New Roman"/>
          <w:sz w:val="24"/>
          <w:szCs w:val="24"/>
        </w:rPr>
        <w:t xml:space="preserve">Protecting the Site’s assets: geology, </w:t>
      </w:r>
      <w:r w:rsidR="00EB4014" w:rsidRPr="00EB4014">
        <w:rPr>
          <w:rFonts w:eastAsia="Times New Roman"/>
          <w:sz w:val="24"/>
          <w:szCs w:val="24"/>
        </w:rPr>
        <w:t>palaeontology</w:t>
      </w:r>
      <w:r w:rsidRPr="00EB4014">
        <w:rPr>
          <w:rFonts w:eastAsia="Times New Roman"/>
          <w:sz w:val="24"/>
          <w:szCs w:val="24"/>
        </w:rPr>
        <w:t>, and geomorphology</w:t>
      </w:r>
    </w:p>
    <w:p w14:paraId="0AC20654" w14:textId="77777777" w:rsidR="008311C5" w:rsidRPr="00EB4014" w:rsidRDefault="008311C5" w:rsidP="008311C5">
      <w:pPr>
        <w:numPr>
          <w:ilvl w:val="0"/>
          <w:numId w:val="6"/>
        </w:numPr>
        <w:spacing w:before="100" w:beforeAutospacing="1" w:after="100" w:afterAutospacing="1" w:line="240" w:lineRule="auto"/>
        <w:rPr>
          <w:rFonts w:eastAsia="Times New Roman"/>
          <w:sz w:val="24"/>
          <w:szCs w:val="24"/>
        </w:rPr>
      </w:pPr>
      <w:r w:rsidRPr="00EB4014">
        <w:rPr>
          <w:rFonts w:eastAsia="Times New Roman"/>
          <w:sz w:val="24"/>
          <w:szCs w:val="24"/>
        </w:rPr>
        <w:t>Supporting responsible fossil collecting and showcasing the Jurassic Coast’s story in local museums and visitor centres</w:t>
      </w:r>
    </w:p>
    <w:p w14:paraId="50798B66" w14:textId="77777777" w:rsidR="008311C5" w:rsidRPr="00EB4014" w:rsidRDefault="008311C5" w:rsidP="008311C5">
      <w:pPr>
        <w:numPr>
          <w:ilvl w:val="0"/>
          <w:numId w:val="6"/>
        </w:numPr>
        <w:spacing w:before="100" w:beforeAutospacing="1" w:after="100" w:afterAutospacing="1" w:line="240" w:lineRule="auto"/>
        <w:rPr>
          <w:rFonts w:eastAsia="Times New Roman"/>
          <w:sz w:val="24"/>
          <w:szCs w:val="24"/>
        </w:rPr>
      </w:pPr>
      <w:r w:rsidRPr="00EB4014">
        <w:rPr>
          <w:rFonts w:eastAsia="Times New Roman"/>
          <w:sz w:val="24"/>
          <w:szCs w:val="24"/>
        </w:rPr>
        <w:t>Developing resources for meaningful interpretation of the Site</w:t>
      </w:r>
    </w:p>
    <w:p w14:paraId="61E59B73" w14:textId="77777777" w:rsidR="008311C5" w:rsidRPr="00EB4014" w:rsidRDefault="008311C5" w:rsidP="008311C5">
      <w:pPr>
        <w:numPr>
          <w:ilvl w:val="0"/>
          <w:numId w:val="6"/>
        </w:numPr>
        <w:spacing w:before="100" w:beforeAutospacing="1" w:after="100" w:afterAutospacing="1" w:line="240" w:lineRule="auto"/>
        <w:rPr>
          <w:rFonts w:eastAsia="Times New Roman"/>
          <w:sz w:val="24"/>
          <w:szCs w:val="24"/>
        </w:rPr>
      </w:pPr>
      <w:r w:rsidRPr="00EB4014">
        <w:rPr>
          <w:rFonts w:eastAsia="Times New Roman"/>
          <w:sz w:val="24"/>
          <w:szCs w:val="24"/>
        </w:rPr>
        <w:lastRenderedPageBreak/>
        <w:t>Managing a website that ensures public access to the WHS, complemented by active social media and data-sharing among partners</w:t>
      </w:r>
    </w:p>
    <w:p w14:paraId="40896AFC" w14:textId="77777777" w:rsidR="008311C5" w:rsidRPr="00EB4014" w:rsidRDefault="008311C5" w:rsidP="008311C5">
      <w:pPr>
        <w:numPr>
          <w:ilvl w:val="0"/>
          <w:numId w:val="6"/>
        </w:numPr>
        <w:spacing w:before="100" w:beforeAutospacing="1" w:after="100" w:afterAutospacing="1" w:line="240" w:lineRule="auto"/>
        <w:rPr>
          <w:rFonts w:eastAsia="Times New Roman"/>
          <w:sz w:val="24"/>
          <w:szCs w:val="24"/>
        </w:rPr>
      </w:pPr>
      <w:r w:rsidRPr="00EB4014">
        <w:rPr>
          <w:rFonts w:eastAsia="Times New Roman"/>
          <w:sz w:val="24"/>
          <w:szCs w:val="24"/>
        </w:rPr>
        <w:t>Organizing events that raise funds and foster enjoyment of the Site</w:t>
      </w:r>
    </w:p>
    <w:p w14:paraId="72DA2813" w14:textId="77777777" w:rsidR="008311C5" w:rsidRPr="00EB4014" w:rsidRDefault="008311C5" w:rsidP="008311C5">
      <w:pPr>
        <w:numPr>
          <w:ilvl w:val="0"/>
          <w:numId w:val="6"/>
        </w:numPr>
        <w:spacing w:before="100" w:beforeAutospacing="1" w:after="100" w:afterAutospacing="1" w:line="240" w:lineRule="auto"/>
        <w:rPr>
          <w:rFonts w:eastAsia="Times New Roman"/>
          <w:sz w:val="24"/>
          <w:szCs w:val="24"/>
        </w:rPr>
      </w:pPr>
      <w:r w:rsidRPr="00EB4014">
        <w:rPr>
          <w:rFonts w:eastAsia="Times New Roman"/>
          <w:sz w:val="24"/>
          <w:szCs w:val="24"/>
        </w:rPr>
        <w:t>Growing a membership base, including engaging young people, to develop long-term relationships and financial support for the Trust</w:t>
      </w:r>
    </w:p>
    <w:p w14:paraId="36405BA3" w14:textId="77777777" w:rsidR="008311C5" w:rsidRPr="00EB4014" w:rsidRDefault="008311C5" w:rsidP="008311C5">
      <w:pPr>
        <w:numPr>
          <w:ilvl w:val="0"/>
          <w:numId w:val="6"/>
        </w:numPr>
        <w:spacing w:before="100" w:beforeAutospacing="1" w:after="100" w:afterAutospacing="1" w:line="240" w:lineRule="auto"/>
        <w:rPr>
          <w:rFonts w:eastAsia="Times New Roman"/>
          <w:sz w:val="24"/>
          <w:szCs w:val="24"/>
        </w:rPr>
      </w:pPr>
      <w:r w:rsidRPr="00EB4014">
        <w:rPr>
          <w:rFonts w:eastAsia="Times New Roman"/>
          <w:sz w:val="24"/>
          <w:szCs w:val="24"/>
        </w:rPr>
        <w:t>Supporting volunteers and career opportunities derived from the WHS status</w:t>
      </w:r>
    </w:p>
    <w:p w14:paraId="5E084412"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b/>
          <w:bCs/>
          <w:sz w:val="24"/>
          <w:szCs w:val="24"/>
        </w:rPr>
        <w:t>Background to the Role</w:t>
      </w:r>
      <w:r w:rsidRPr="00EB4014">
        <w:rPr>
          <w:rFonts w:eastAsia="Times New Roman"/>
          <w:sz w:val="24"/>
          <w:szCs w:val="24"/>
        </w:rPr>
        <w:br/>
        <w:t>The Jurassic Coast Trust is responsible for the management and protection of the WHS via our five-year strategy, the 'Partnership Plan' (2020-2025). Collaboration with a diverse range of stakeholders, including visitor centres and museums, is essential to deliver our mission.</w:t>
      </w:r>
    </w:p>
    <w:p w14:paraId="7E2847CB" w14:textId="4E9D8FC9"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sz w:val="24"/>
          <w:szCs w:val="24"/>
        </w:rPr>
        <w:t xml:space="preserve">As a small charity, </w:t>
      </w:r>
      <w:r w:rsidR="00B46DE4">
        <w:rPr>
          <w:rFonts w:eastAsia="Times New Roman"/>
          <w:sz w:val="24"/>
          <w:szCs w:val="24"/>
        </w:rPr>
        <w:t xml:space="preserve">with an average turnover of circa £300K and 6 members of staff, </w:t>
      </w:r>
      <w:r w:rsidRPr="00EB4014">
        <w:rPr>
          <w:rFonts w:eastAsia="Times New Roman"/>
          <w:sz w:val="24"/>
          <w:szCs w:val="24"/>
        </w:rPr>
        <w:t>we face high expectations. While we have ambitious goals, achieving financial sustainability in a challenging economic environment remains a core focus. Ensuring successful fundraising and operational delivery is vital for securing the Trust’s future.</w:t>
      </w:r>
    </w:p>
    <w:p w14:paraId="6A572E1B"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b/>
          <w:bCs/>
          <w:sz w:val="24"/>
          <w:szCs w:val="24"/>
        </w:rPr>
        <w:t>Key Responsibilities</w:t>
      </w:r>
      <w:r w:rsidRPr="00EB4014">
        <w:rPr>
          <w:rFonts w:eastAsia="Times New Roman"/>
          <w:sz w:val="24"/>
          <w:szCs w:val="24"/>
        </w:rPr>
        <w:br/>
        <w:t>The Trustees are seeking an experienced Interim Chief Executive to lead our independent charity through the next stages of the Jurassic Coast WHS Partnership Plan. The role requires strategic leadership in operations and fundraising to help secure the long-term sustainability of the Trust.</w:t>
      </w:r>
    </w:p>
    <w:p w14:paraId="2D90A949"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sz w:val="24"/>
          <w:szCs w:val="24"/>
        </w:rPr>
        <w:t>The ideal candidate will bring substantial operational and strategic expertise, ideally with experience in the environmental and conservation sectors. Familiarity with managing multiple stakeholders in the heritage sector is also desirable.</w:t>
      </w:r>
    </w:p>
    <w:p w14:paraId="21BB2971"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sz w:val="24"/>
          <w:szCs w:val="24"/>
        </w:rPr>
        <w:t>The primary objective of this role is to deliver a robust operational strategy aligned with income generation, sustainability, and growth. The Interim CEO will work closely with the Board of Trustees, a small team of experts, and various stakeholders across the 95-mile WHS.</w:t>
      </w:r>
    </w:p>
    <w:p w14:paraId="24319850"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b/>
          <w:bCs/>
          <w:sz w:val="24"/>
          <w:szCs w:val="24"/>
        </w:rPr>
        <w:t>The successful applicant will</w:t>
      </w:r>
      <w:r w:rsidRPr="00EB4014">
        <w:rPr>
          <w:rFonts w:eastAsia="Times New Roman"/>
          <w:sz w:val="24"/>
          <w:szCs w:val="24"/>
        </w:rPr>
        <w:t>:</w:t>
      </w:r>
    </w:p>
    <w:p w14:paraId="1DACFAC0" w14:textId="77777777" w:rsidR="008311C5" w:rsidRPr="00EB4014" w:rsidRDefault="008311C5" w:rsidP="008311C5">
      <w:pPr>
        <w:numPr>
          <w:ilvl w:val="0"/>
          <w:numId w:val="7"/>
        </w:numPr>
        <w:spacing w:before="100" w:beforeAutospacing="1" w:after="100" w:afterAutospacing="1" w:line="240" w:lineRule="auto"/>
        <w:rPr>
          <w:rFonts w:eastAsia="Times New Roman"/>
          <w:sz w:val="24"/>
          <w:szCs w:val="24"/>
        </w:rPr>
      </w:pPr>
      <w:r w:rsidRPr="00EB4014">
        <w:rPr>
          <w:rFonts w:eastAsia="Times New Roman"/>
          <w:sz w:val="24"/>
          <w:szCs w:val="24"/>
        </w:rPr>
        <w:t>Have a proven track record in achieving fundraising objectives from diverse sources, including Trusts, government, philanthropy, and commercial income</w:t>
      </w:r>
    </w:p>
    <w:p w14:paraId="101C4862" w14:textId="77777777" w:rsidR="008311C5" w:rsidRPr="00EB4014" w:rsidRDefault="008311C5" w:rsidP="008311C5">
      <w:pPr>
        <w:numPr>
          <w:ilvl w:val="0"/>
          <w:numId w:val="7"/>
        </w:numPr>
        <w:spacing w:before="100" w:beforeAutospacing="1" w:after="100" w:afterAutospacing="1" w:line="240" w:lineRule="auto"/>
        <w:rPr>
          <w:rFonts w:eastAsia="Times New Roman"/>
          <w:sz w:val="24"/>
          <w:szCs w:val="24"/>
        </w:rPr>
      </w:pPr>
      <w:r w:rsidRPr="00EB4014">
        <w:rPr>
          <w:rFonts w:eastAsia="Times New Roman"/>
          <w:sz w:val="24"/>
          <w:szCs w:val="24"/>
        </w:rPr>
        <w:t>Bring strategic expertise—successfully working within a defined strategy while remaining adaptable when necessary</w:t>
      </w:r>
    </w:p>
    <w:p w14:paraId="281186A9" w14:textId="77777777" w:rsidR="008311C5" w:rsidRPr="00EB4014" w:rsidRDefault="008311C5" w:rsidP="008311C5">
      <w:pPr>
        <w:numPr>
          <w:ilvl w:val="0"/>
          <w:numId w:val="7"/>
        </w:numPr>
        <w:spacing w:before="100" w:beforeAutospacing="1" w:after="100" w:afterAutospacing="1" w:line="240" w:lineRule="auto"/>
        <w:rPr>
          <w:rFonts w:eastAsia="Times New Roman"/>
          <w:sz w:val="24"/>
          <w:szCs w:val="24"/>
        </w:rPr>
      </w:pPr>
      <w:r w:rsidRPr="00EB4014">
        <w:rPr>
          <w:rFonts w:eastAsia="Times New Roman"/>
          <w:sz w:val="24"/>
          <w:szCs w:val="24"/>
        </w:rPr>
        <w:t>Demonstrate strong stakeholder management, with the ability to build and maintain relationships that ensure alignment with strategic goals</w:t>
      </w:r>
    </w:p>
    <w:p w14:paraId="4367B791" w14:textId="77777777" w:rsidR="008311C5" w:rsidRPr="00EB4014" w:rsidRDefault="008311C5" w:rsidP="008311C5">
      <w:pPr>
        <w:numPr>
          <w:ilvl w:val="0"/>
          <w:numId w:val="7"/>
        </w:numPr>
        <w:spacing w:before="100" w:beforeAutospacing="1" w:after="100" w:afterAutospacing="1" w:line="240" w:lineRule="auto"/>
        <w:rPr>
          <w:rFonts w:eastAsia="Times New Roman"/>
          <w:sz w:val="24"/>
          <w:szCs w:val="24"/>
        </w:rPr>
      </w:pPr>
      <w:r w:rsidRPr="00EB4014">
        <w:rPr>
          <w:rFonts w:eastAsia="Times New Roman"/>
          <w:sz w:val="24"/>
          <w:szCs w:val="24"/>
        </w:rPr>
        <w:t>Oversee governance and operational delivery, managing the internal team effectively</w:t>
      </w:r>
    </w:p>
    <w:p w14:paraId="7CFA1C06" w14:textId="77777777" w:rsidR="008311C5" w:rsidRPr="00EB4014" w:rsidRDefault="008311C5" w:rsidP="008311C5">
      <w:pPr>
        <w:numPr>
          <w:ilvl w:val="0"/>
          <w:numId w:val="7"/>
        </w:numPr>
        <w:spacing w:before="100" w:beforeAutospacing="1" w:after="100" w:afterAutospacing="1" w:line="240" w:lineRule="auto"/>
        <w:rPr>
          <w:rFonts w:eastAsia="Times New Roman"/>
          <w:sz w:val="24"/>
          <w:szCs w:val="24"/>
        </w:rPr>
      </w:pPr>
      <w:r w:rsidRPr="00EB4014">
        <w:rPr>
          <w:rFonts w:eastAsia="Times New Roman"/>
          <w:sz w:val="24"/>
          <w:szCs w:val="24"/>
        </w:rPr>
        <w:t>Deliver an end-of-assignment report summarizing key learnings, achievements, and recommendations for future progress</w:t>
      </w:r>
    </w:p>
    <w:p w14:paraId="22121708"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b/>
          <w:bCs/>
          <w:sz w:val="24"/>
          <w:szCs w:val="24"/>
        </w:rPr>
        <w:t>Crucial to success</w:t>
      </w:r>
      <w:r w:rsidRPr="00EB4014">
        <w:rPr>
          <w:rFonts w:eastAsia="Times New Roman"/>
          <w:sz w:val="24"/>
          <w:szCs w:val="24"/>
        </w:rPr>
        <w:br/>
        <w:t>The Interim CEO must embody a balance between strategic leadership and hands-on involvement, combining vision with attention to detail and professional rigor. This person will be a visible example of our values, both leading from the front and working alongside the team.</w:t>
      </w:r>
    </w:p>
    <w:p w14:paraId="2B0A4355" w14:textId="77777777" w:rsidR="008311C5" w:rsidRDefault="008311C5" w:rsidP="008311C5">
      <w:pPr>
        <w:spacing w:before="100" w:beforeAutospacing="1" w:after="100" w:afterAutospacing="1" w:line="240" w:lineRule="auto"/>
        <w:rPr>
          <w:rFonts w:eastAsia="Times New Roman"/>
          <w:sz w:val="24"/>
          <w:szCs w:val="24"/>
        </w:rPr>
      </w:pPr>
      <w:r w:rsidRPr="00EB4014">
        <w:rPr>
          <w:rFonts w:eastAsia="Times New Roman"/>
          <w:sz w:val="24"/>
          <w:szCs w:val="24"/>
        </w:rPr>
        <w:lastRenderedPageBreak/>
        <w:t xml:space="preserve">This role presents an exciting opportunity to shape the next chapter of the Jurassic Coast Trust's journey, leaving </w:t>
      </w:r>
      <w:proofErr w:type="gramStart"/>
      <w:r w:rsidRPr="00EB4014">
        <w:rPr>
          <w:rFonts w:eastAsia="Times New Roman"/>
          <w:sz w:val="24"/>
          <w:szCs w:val="24"/>
        </w:rPr>
        <w:t>a lasting legacy</w:t>
      </w:r>
      <w:proofErr w:type="gramEnd"/>
      <w:r w:rsidRPr="00EB4014">
        <w:rPr>
          <w:rFonts w:eastAsia="Times New Roman"/>
          <w:sz w:val="24"/>
          <w:szCs w:val="24"/>
        </w:rPr>
        <w:t xml:space="preserve"> on this unique and inspiring place.</w:t>
      </w:r>
    </w:p>
    <w:p w14:paraId="07B3DCA1" w14:textId="1C779737" w:rsidR="00F17BD8" w:rsidRDefault="00F17BD8" w:rsidP="008311C5">
      <w:pPr>
        <w:spacing w:before="100" w:beforeAutospacing="1" w:after="100" w:afterAutospacing="1" w:line="240" w:lineRule="auto"/>
        <w:rPr>
          <w:rFonts w:eastAsia="Times New Roman"/>
          <w:b/>
          <w:bCs/>
          <w:sz w:val="24"/>
          <w:szCs w:val="24"/>
        </w:rPr>
      </w:pPr>
      <w:r w:rsidRPr="00F17BD8">
        <w:rPr>
          <w:rFonts w:eastAsia="Times New Roman"/>
          <w:b/>
          <w:bCs/>
          <w:sz w:val="24"/>
          <w:szCs w:val="24"/>
        </w:rPr>
        <w:t>How to apply</w:t>
      </w:r>
    </w:p>
    <w:p w14:paraId="5B509121" w14:textId="51089512" w:rsidR="00F17BD8" w:rsidRPr="00A62E2C" w:rsidRDefault="00F17BD8" w:rsidP="008311C5">
      <w:pPr>
        <w:spacing w:before="100" w:beforeAutospacing="1" w:after="100" w:afterAutospacing="1" w:line="240" w:lineRule="auto"/>
        <w:rPr>
          <w:rFonts w:eastAsia="Times New Roman"/>
          <w:sz w:val="24"/>
          <w:szCs w:val="24"/>
        </w:rPr>
      </w:pPr>
      <w:r w:rsidRPr="00A62E2C">
        <w:rPr>
          <w:rFonts w:eastAsia="Times New Roman"/>
          <w:sz w:val="24"/>
          <w:szCs w:val="24"/>
        </w:rPr>
        <w:t xml:space="preserve">Please </w:t>
      </w:r>
      <w:r w:rsidR="00A62E2C" w:rsidRPr="00A62E2C">
        <w:rPr>
          <w:rFonts w:eastAsia="Times New Roman"/>
          <w:sz w:val="24"/>
          <w:szCs w:val="24"/>
        </w:rPr>
        <w:t xml:space="preserve">submit your CV and up to 2 page covering letter, outlining your skills and experience for the role to </w:t>
      </w:r>
      <w:hyperlink r:id="rId6" w:history="1">
        <w:r w:rsidR="00A62E2C" w:rsidRPr="00A62E2C">
          <w:rPr>
            <w:rStyle w:val="Hyperlink"/>
            <w:rFonts w:eastAsia="Times New Roman"/>
            <w:sz w:val="24"/>
            <w:szCs w:val="24"/>
          </w:rPr>
          <w:t>ceorercuit@jurassiccoast.org</w:t>
        </w:r>
      </w:hyperlink>
      <w:r w:rsidR="00A62E2C" w:rsidRPr="00A62E2C">
        <w:rPr>
          <w:rFonts w:eastAsia="Times New Roman"/>
          <w:sz w:val="24"/>
          <w:szCs w:val="24"/>
        </w:rPr>
        <w:t xml:space="preserve"> by 5pm on Friday 1</w:t>
      </w:r>
      <w:r w:rsidR="00A62E2C" w:rsidRPr="00A62E2C">
        <w:rPr>
          <w:rFonts w:eastAsia="Times New Roman"/>
          <w:sz w:val="24"/>
          <w:szCs w:val="24"/>
          <w:vertAlign w:val="superscript"/>
        </w:rPr>
        <w:t>st</w:t>
      </w:r>
      <w:r w:rsidR="00A62E2C" w:rsidRPr="00A62E2C">
        <w:rPr>
          <w:rFonts w:eastAsia="Times New Roman"/>
          <w:sz w:val="24"/>
          <w:szCs w:val="24"/>
        </w:rPr>
        <w:t xml:space="preserve"> November.</w:t>
      </w:r>
    </w:p>
    <w:p w14:paraId="5E80DCD5" w14:textId="5FA56EEA" w:rsidR="00A62E2C" w:rsidRPr="00A62E2C" w:rsidRDefault="00A62E2C" w:rsidP="008311C5">
      <w:pPr>
        <w:spacing w:before="100" w:beforeAutospacing="1" w:after="100" w:afterAutospacing="1" w:line="240" w:lineRule="auto"/>
        <w:rPr>
          <w:rFonts w:eastAsia="Times New Roman"/>
          <w:sz w:val="24"/>
          <w:szCs w:val="24"/>
        </w:rPr>
      </w:pPr>
      <w:r w:rsidRPr="00A62E2C">
        <w:rPr>
          <w:rFonts w:eastAsia="Times New Roman"/>
          <w:sz w:val="24"/>
          <w:szCs w:val="24"/>
        </w:rPr>
        <w:t xml:space="preserve">If you have any questions regarding the role, please email </w:t>
      </w:r>
      <w:hyperlink r:id="rId7" w:history="1">
        <w:r w:rsidRPr="00A62E2C">
          <w:rPr>
            <w:rStyle w:val="Hyperlink"/>
            <w:rFonts w:eastAsia="Times New Roman"/>
            <w:sz w:val="24"/>
            <w:szCs w:val="24"/>
          </w:rPr>
          <w:t>lucy.culkin@jurassiccoast.org</w:t>
        </w:r>
      </w:hyperlink>
      <w:r w:rsidRPr="00A62E2C">
        <w:rPr>
          <w:rFonts w:eastAsia="Times New Roman"/>
          <w:sz w:val="24"/>
          <w:szCs w:val="24"/>
        </w:rPr>
        <w:t xml:space="preserve"> in the first instance.</w:t>
      </w:r>
    </w:p>
    <w:p w14:paraId="43C5DAE9" w14:textId="77777777" w:rsidR="008311C5" w:rsidRPr="00EB4014" w:rsidRDefault="008311C5" w:rsidP="008311C5">
      <w:pPr>
        <w:spacing w:before="100" w:beforeAutospacing="1" w:after="100" w:afterAutospacing="1" w:line="240" w:lineRule="auto"/>
        <w:rPr>
          <w:rFonts w:eastAsia="Times New Roman"/>
          <w:sz w:val="24"/>
          <w:szCs w:val="24"/>
        </w:rPr>
      </w:pPr>
      <w:r w:rsidRPr="00EB4014">
        <w:rPr>
          <w:rFonts w:eastAsia="Times New Roman"/>
          <w:sz w:val="24"/>
          <w:szCs w:val="24"/>
        </w:rPr>
        <w:t xml:space="preserve">Find out more at </w:t>
      </w:r>
      <w:hyperlink r:id="rId8" w:tgtFrame="_new" w:history="1">
        <w:r w:rsidRPr="00EB4014">
          <w:rPr>
            <w:rFonts w:eastAsia="Times New Roman"/>
            <w:color w:val="0000FF"/>
            <w:sz w:val="24"/>
            <w:szCs w:val="24"/>
            <w:u w:val="single"/>
          </w:rPr>
          <w:t>www.jurassiccoast.org</w:t>
        </w:r>
      </w:hyperlink>
    </w:p>
    <w:p w14:paraId="152FBD52" w14:textId="77777777" w:rsidR="008311C5" w:rsidRPr="00EB4014" w:rsidRDefault="008311C5">
      <w:pPr>
        <w:widowControl w:val="0"/>
        <w:pBdr>
          <w:top w:val="nil"/>
          <w:left w:val="nil"/>
          <w:bottom w:val="nil"/>
          <w:right w:val="nil"/>
          <w:between w:val="nil"/>
        </w:pBdr>
        <w:spacing w:before="151" w:line="240" w:lineRule="auto"/>
        <w:ind w:left="15"/>
        <w:rPr>
          <w:b/>
          <w:color w:val="0563C1"/>
          <w:sz w:val="24"/>
          <w:szCs w:val="24"/>
          <w:u w:val="single"/>
        </w:rPr>
      </w:pPr>
    </w:p>
    <w:sectPr w:rsidR="008311C5" w:rsidRPr="00EB4014">
      <w:pgSz w:w="11900" w:h="16820"/>
      <w:pgMar w:top="895" w:right="1110" w:bottom="1523" w:left="144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44D16EE-1116-48EB-9233-838BF8900B82}"/>
    <w:embedItalic r:id="rId2" w:fontKey="{78651EEB-E2CA-4065-AB12-913DE71BC20A}"/>
  </w:font>
  <w:font w:name="Calibri">
    <w:panose1 w:val="020F0502020204030204"/>
    <w:charset w:val="00"/>
    <w:family w:val="swiss"/>
    <w:pitch w:val="variable"/>
    <w:sig w:usb0="E4002EFF" w:usb1="C000247B" w:usb2="00000009" w:usb3="00000000" w:csb0="000001FF" w:csb1="00000000"/>
    <w:embedRegular r:id="rId3" w:fontKey="{0D530D12-6792-4576-8632-032ACBD322B0}"/>
  </w:font>
  <w:font w:name="Cambria">
    <w:panose1 w:val="02040503050406030204"/>
    <w:charset w:val="00"/>
    <w:family w:val="roman"/>
    <w:pitch w:val="variable"/>
    <w:sig w:usb0="E00006FF" w:usb1="420024FF" w:usb2="02000000" w:usb3="00000000" w:csb0="0000019F" w:csb1="00000000"/>
    <w:embedRegular r:id="rId4" w:fontKey="{1025A3DC-6166-441F-8BA9-CFD39BF0CB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C2E35"/>
    <w:multiLevelType w:val="hybridMultilevel"/>
    <w:tmpl w:val="C5528922"/>
    <w:lvl w:ilvl="0" w:tplc="EE8ADFE2">
      <w:start w:val="1"/>
      <w:numFmt w:val="bullet"/>
      <w:lvlText w:val=""/>
      <w:lvlJc w:val="left"/>
      <w:pPr>
        <w:ind w:left="108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2C3063"/>
    <w:multiLevelType w:val="hybridMultilevel"/>
    <w:tmpl w:val="F98C04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E6538C"/>
    <w:multiLevelType w:val="multilevel"/>
    <w:tmpl w:val="E9D67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CA0396"/>
    <w:multiLevelType w:val="multilevel"/>
    <w:tmpl w:val="941E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D76A18"/>
    <w:multiLevelType w:val="multilevel"/>
    <w:tmpl w:val="F180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95711E"/>
    <w:multiLevelType w:val="multilevel"/>
    <w:tmpl w:val="C1DE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8051D3"/>
    <w:multiLevelType w:val="multilevel"/>
    <w:tmpl w:val="930C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4601505">
    <w:abstractNumId w:val="2"/>
  </w:num>
  <w:num w:numId="2" w16cid:durableId="1760446072">
    <w:abstractNumId w:val="1"/>
  </w:num>
  <w:num w:numId="3" w16cid:durableId="866259588">
    <w:abstractNumId w:val="0"/>
  </w:num>
  <w:num w:numId="4" w16cid:durableId="2056536951">
    <w:abstractNumId w:val="4"/>
  </w:num>
  <w:num w:numId="5" w16cid:durableId="1840926491">
    <w:abstractNumId w:val="3"/>
  </w:num>
  <w:num w:numId="6" w16cid:durableId="126357545">
    <w:abstractNumId w:val="6"/>
  </w:num>
  <w:num w:numId="7" w16cid:durableId="836387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268"/>
    <w:rsid w:val="006C30C1"/>
    <w:rsid w:val="008311C5"/>
    <w:rsid w:val="00A62E2C"/>
    <w:rsid w:val="00B46DE4"/>
    <w:rsid w:val="00B70268"/>
    <w:rsid w:val="00D54753"/>
    <w:rsid w:val="00E266C1"/>
    <w:rsid w:val="00EB4014"/>
    <w:rsid w:val="00EF5E34"/>
    <w:rsid w:val="00F17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905C1"/>
  <w15:docId w15:val="{19C4D6AB-C784-4122-9A12-59706E37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F5E34"/>
    <w:pPr>
      <w:ind w:left="720"/>
      <w:contextualSpacing/>
    </w:pPr>
  </w:style>
  <w:style w:type="character" w:styleId="Hyperlink">
    <w:name w:val="Hyperlink"/>
    <w:basedOn w:val="DefaultParagraphFont"/>
    <w:uiPriority w:val="99"/>
    <w:unhideWhenUsed/>
    <w:rsid w:val="008311C5"/>
    <w:rPr>
      <w:color w:val="0000FF" w:themeColor="hyperlink"/>
      <w:u w:val="single"/>
    </w:rPr>
  </w:style>
  <w:style w:type="character" w:styleId="UnresolvedMention">
    <w:name w:val="Unresolved Mention"/>
    <w:basedOn w:val="DefaultParagraphFont"/>
    <w:uiPriority w:val="99"/>
    <w:semiHidden/>
    <w:unhideWhenUsed/>
    <w:rsid w:val="00831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2808172">
      <w:bodyDiv w:val="1"/>
      <w:marLeft w:val="0"/>
      <w:marRight w:val="0"/>
      <w:marTop w:val="0"/>
      <w:marBottom w:val="0"/>
      <w:divBdr>
        <w:top w:val="none" w:sz="0" w:space="0" w:color="auto"/>
        <w:left w:val="none" w:sz="0" w:space="0" w:color="auto"/>
        <w:bottom w:val="none" w:sz="0" w:space="0" w:color="auto"/>
        <w:right w:val="none" w:sz="0" w:space="0" w:color="auto"/>
      </w:divBdr>
      <w:divsChild>
        <w:div w:id="1415740277">
          <w:marLeft w:val="0"/>
          <w:marRight w:val="0"/>
          <w:marTop w:val="0"/>
          <w:marBottom w:val="0"/>
          <w:divBdr>
            <w:top w:val="none" w:sz="0" w:space="0" w:color="auto"/>
            <w:left w:val="none" w:sz="0" w:space="0" w:color="auto"/>
            <w:bottom w:val="none" w:sz="0" w:space="0" w:color="auto"/>
            <w:right w:val="none" w:sz="0" w:space="0" w:color="auto"/>
          </w:divBdr>
          <w:divsChild>
            <w:div w:id="647588153">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sChild>
                    <w:div w:id="197084558">
                      <w:marLeft w:val="0"/>
                      <w:marRight w:val="0"/>
                      <w:marTop w:val="0"/>
                      <w:marBottom w:val="0"/>
                      <w:divBdr>
                        <w:top w:val="none" w:sz="0" w:space="0" w:color="auto"/>
                        <w:left w:val="none" w:sz="0" w:space="0" w:color="auto"/>
                        <w:bottom w:val="none" w:sz="0" w:space="0" w:color="auto"/>
                        <w:right w:val="none" w:sz="0" w:space="0" w:color="auto"/>
                      </w:divBdr>
                      <w:divsChild>
                        <w:div w:id="2024168118">
                          <w:marLeft w:val="0"/>
                          <w:marRight w:val="0"/>
                          <w:marTop w:val="0"/>
                          <w:marBottom w:val="0"/>
                          <w:divBdr>
                            <w:top w:val="none" w:sz="0" w:space="0" w:color="auto"/>
                            <w:left w:val="none" w:sz="0" w:space="0" w:color="auto"/>
                            <w:bottom w:val="none" w:sz="0" w:space="0" w:color="auto"/>
                            <w:right w:val="none" w:sz="0" w:space="0" w:color="auto"/>
                          </w:divBdr>
                          <w:divsChild>
                            <w:div w:id="17624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urassiccoast.org" TargetMode="External"/><Relationship Id="rId3" Type="http://schemas.openxmlformats.org/officeDocument/2006/relationships/settings" Target="settings.xml"/><Relationship Id="rId7" Type="http://schemas.openxmlformats.org/officeDocument/2006/relationships/hyperlink" Target="mailto:lucy.culkin@jurassiccoas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eorercuit@jurassiccoast.or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2762</TotalTime>
  <Pages>3</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Culkin</dc:creator>
  <cp:lastModifiedBy>Lucy Culkin</cp:lastModifiedBy>
  <cp:revision>4</cp:revision>
  <dcterms:created xsi:type="dcterms:W3CDTF">2024-10-09T12:29:00Z</dcterms:created>
  <dcterms:modified xsi:type="dcterms:W3CDTF">2024-10-11T10:29:00Z</dcterms:modified>
</cp:coreProperties>
</file>